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3D675" w14:textId="712EB8B8" w:rsidR="007A24A4" w:rsidRDefault="007A24A4" w:rsidP="007A24A4">
      <w:pPr>
        <w:spacing w:line="360" w:lineRule="auto"/>
        <w:jc w:val="both"/>
        <w:rPr>
          <w:rFonts w:ascii="Calibri" w:hAnsi="Calibri" w:cs="Calibri"/>
          <w:sz w:val="24"/>
          <w:szCs w:val="24"/>
          <w:lang w:val="pl-PL"/>
        </w:rPr>
      </w:pPr>
      <w:r w:rsidRPr="007A24A4">
        <w:rPr>
          <w:rFonts w:ascii="Calibri" w:hAnsi="Calibri" w:cs="Calibri"/>
          <w:sz w:val="24"/>
          <w:szCs w:val="24"/>
          <w:lang w:val="pl-PL"/>
        </w:rPr>
        <w:t>......................................................</w:t>
      </w:r>
      <w:r>
        <w:rPr>
          <w:rFonts w:ascii="Calibri" w:hAnsi="Calibri" w:cs="Calibri"/>
          <w:sz w:val="24"/>
          <w:szCs w:val="24"/>
          <w:lang w:val="pl-PL"/>
        </w:rPr>
        <w:t>...</w:t>
      </w:r>
      <w:r w:rsidRPr="007A24A4">
        <w:rPr>
          <w:rFonts w:ascii="Calibri" w:hAnsi="Calibri" w:cs="Calibri"/>
          <w:sz w:val="24"/>
          <w:szCs w:val="24"/>
          <w:lang w:val="pl-PL"/>
        </w:rPr>
        <w:t xml:space="preserve"> </w:t>
      </w:r>
      <w:r>
        <w:rPr>
          <w:rFonts w:ascii="Calibri" w:hAnsi="Calibri" w:cs="Calibri"/>
          <w:sz w:val="24"/>
          <w:szCs w:val="24"/>
          <w:lang w:val="pl-PL"/>
        </w:rPr>
        <w:tab/>
      </w:r>
      <w:r>
        <w:rPr>
          <w:rFonts w:ascii="Calibri" w:hAnsi="Calibri" w:cs="Calibri"/>
          <w:sz w:val="24"/>
          <w:szCs w:val="24"/>
          <w:lang w:val="pl-PL"/>
        </w:rPr>
        <w:tab/>
      </w:r>
      <w:r>
        <w:rPr>
          <w:rFonts w:ascii="Calibri" w:hAnsi="Calibri" w:cs="Calibri"/>
          <w:sz w:val="24"/>
          <w:szCs w:val="24"/>
          <w:lang w:val="pl-PL"/>
        </w:rPr>
        <w:tab/>
      </w:r>
      <w:r>
        <w:rPr>
          <w:rFonts w:ascii="Calibri" w:hAnsi="Calibri" w:cs="Calibri"/>
          <w:sz w:val="24"/>
          <w:szCs w:val="24"/>
          <w:lang w:val="pl-PL"/>
        </w:rPr>
        <w:tab/>
        <w:t xml:space="preserve"> </w:t>
      </w:r>
      <w:r w:rsidRPr="007A24A4">
        <w:rPr>
          <w:rFonts w:ascii="Calibri" w:hAnsi="Calibri" w:cs="Calibri"/>
          <w:sz w:val="24"/>
          <w:szCs w:val="24"/>
          <w:lang w:val="pl-PL"/>
        </w:rPr>
        <w:t>......................................................</w:t>
      </w:r>
    </w:p>
    <w:p w14:paraId="4C8E4A62" w14:textId="28715EE9" w:rsidR="007A24A4" w:rsidRPr="007A24A4" w:rsidRDefault="007A24A4" w:rsidP="007A24A4">
      <w:pPr>
        <w:spacing w:line="360" w:lineRule="auto"/>
        <w:ind w:firstLine="708"/>
        <w:jc w:val="both"/>
        <w:rPr>
          <w:rFonts w:ascii="Calibri" w:hAnsi="Calibri" w:cs="Calibri"/>
          <w:sz w:val="24"/>
          <w:szCs w:val="24"/>
          <w:lang w:val="pl-PL"/>
        </w:rPr>
      </w:pPr>
      <w:r w:rsidRPr="007A24A4">
        <w:rPr>
          <w:rFonts w:ascii="Calibri" w:hAnsi="Calibri" w:cs="Calibri"/>
          <w:sz w:val="24"/>
          <w:szCs w:val="24"/>
          <w:lang w:val="pl-PL"/>
        </w:rPr>
        <w:t>(oznaczenie pracodawcy)</w:t>
      </w:r>
      <w:r>
        <w:rPr>
          <w:rFonts w:ascii="Calibri" w:hAnsi="Calibri" w:cs="Calibri"/>
          <w:sz w:val="24"/>
          <w:szCs w:val="24"/>
          <w:lang w:val="pl-PL"/>
        </w:rPr>
        <w:t xml:space="preserve"> </w:t>
      </w:r>
      <w:r>
        <w:rPr>
          <w:rFonts w:ascii="Calibri" w:hAnsi="Calibri" w:cs="Calibri"/>
          <w:sz w:val="24"/>
          <w:szCs w:val="24"/>
          <w:lang w:val="pl-PL"/>
        </w:rPr>
        <w:tab/>
      </w:r>
      <w:r>
        <w:rPr>
          <w:rFonts w:ascii="Calibri" w:hAnsi="Calibri" w:cs="Calibri"/>
          <w:sz w:val="24"/>
          <w:szCs w:val="24"/>
          <w:lang w:val="pl-PL"/>
        </w:rPr>
        <w:tab/>
      </w:r>
      <w:r>
        <w:rPr>
          <w:rFonts w:ascii="Calibri" w:hAnsi="Calibri" w:cs="Calibri"/>
          <w:sz w:val="24"/>
          <w:szCs w:val="24"/>
          <w:lang w:val="pl-PL"/>
        </w:rPr>
        <w:tab/>
      </w:r>
      <w:r>
        <w:rPr>
          <w:rFonts w:ascii="Calibri" w:hAnsi="Calibri" w:cs="Calibri"/>
          <w:sz w:val="24"/>
          <w:szCs w:val="24"/>
          <w:lang w:val="pl-PL"/>
        </w:rPr>
        <w:tab/>
      </w:r>
      <w:r>
        <w:rPr>
          <w:rFonts w:ascii="Calibri" w:hAnsi="Calibri" w:cs="Calibri"/>
          <w:sz w:val="24"/>
          <w:szCs w:val="24"/>
          <w:lang w:val="pl-PL"/>
        </w:rPr>
        <w:tab/>
      </w:r>
      <w:r w:rsidRPr="007A24A4">
        <w:rPr>
          <w:rFonts w:ascii="Calibri" w:hAnsi="Calibri" w:cs="Calibri"/>
          <w:sz w:val="24"/>
          <w:szCs w:val="24"/>
          <w:lang w:val="pl-PL"/>
        </w:rPr>
        <w:t>(miejscowość, data)</w:t>
      </w:r>
    </w:p>
    <w:p w14:paraId="010E5F25" w14:textId="09C87376" w:rsidR="007A24A4" w:rsidRPr="007A24A4" w:rsidRDefault="007A24A4" w:rsidP="007A24A4">
      <w:pPr>
        <w:spacing w:line="360" w:lineRule="auto"/>
        <w:jc w:val="both"/>
        <w:rPr>
          <w:rFonts w:ascii="Calibri" w:hAnsi="Calibri" w:cs="Calibri"/>
          <w:sz w:val="24"/>
          <w:szCs w:val="24"/>
          <w:lang w:val="pl-PL"/>
        </w:rPr>
      </w:pPr>
    </w:p>
    <w:p w14:paraId="750901B8" w14:textId="77777777" w:rsidR="007A24A4" w:rsidRPr="007A24A4" w:rsidRDefault="007A24A4" w:rsidP="007A24A4">
      <w:pPr>
        <w:spacing w:line="360" w:lineRule="auto"/>
        <w:jc w:val="center"/>
        <w:rPr>
          <w:rFonts w:ascii="Calibri" w:hAnsi="Calibri" w:cs="Calibri"/>
          <w:sz w:val="24"/>
          <w:szCs w:val="24"/>
          <w:lang w:val="pl-PL"/>
        </w:rPr>
      </w:pPr>
      <w:r w:rsidRPr="007A24A4">
        <w:rPr>
          <w:rFonts w:ascii="Calibri" w:hAnsi="Calibri" w:cs="Calibri"/>
          <w:b/>
          <w:bCs/>
          <w:sz w:val="24"/>
          <w:szCs w:val="24"/>
          <w:lang w:val="pl-PL"/>
        </w:rPr>
        <w:t>SKIEROWANIE NA BADANIA SANITARNO-EPIDEMIOLOGICZNE</w:t>
      </w:r>
    </w:p>
    <w:p w14:paraId="7593D448" w14:textId="77777777" w:rsidR="007A24A4" w:rsidRPr="007A24A4" w:rsidRDefault="007A24A4" w:rsidP="007A24A4">
      <w:pPr>
        <w:spacing w:line="360" w:lineRule="auto"/>
        <w:jc w:val="both"/>
        <w:rPr>
          <w:rFonts w:ascii="Calibri" w:hAnsi="Calibri" w:cs="Calibri"/>
          <w:sz w:val="24"/>
          <w:szCs w:val="24"/>
          <w:lang w:val="pl-PL"/>
        </w:rPr>
      </w:pPr>
      <w:r w:rsidRPr="007A24A4">
        <w:rPr>
          <w:rFonts w:ascii="Calibri" w:hAnsi="Calibri" w:cs="Calibri"/>
          <w:sz w:val="24"/>
          <w:szCs w:val="24"/>
          <w:lang w:val="pl-PL"/>
        </w:rPr>
        <w:t>Na podstawie Ustawy z dnia 5 grudnia 2008 r. o zapobieganiu oraz zwalczaniu zakażeń i chorób zakaźnych u ludzi (</w:t>
      </w:r>
      <w:proofErr w:type="spellStart"/>
      <w:r w:rsidRPr="007A24A4">
        <w:rPr>
          <w:rFonts w:ascii="Calibri" w:hAnsi="Calibri" w:cs="Calibri"/>
          <w:sz w:val="24"/>
          <w:szCs w:val="24"/>
          <w:lang w:val="pl-PL"/>
        </w:rPr>
        <w:t>t.j</w:t>
      </w:r>
      <w:proofErr w:type="spellEnd"/>
      <w:r w:rsidRPr="007A24A4">
        <w:rPr>
          <w:rFonts w:ascii="Calibri" w:hAnsi="Calibri" w:cs="Calibri"/>
          <w:sz w:val="24"/>
          <w:szCs w:val="24"/>
          <w:lang w:val="pl-PL"/>
        </w:rPr>
        <w:t xml:space="preserve">. Dz. U. z 2024 r. poz. 924 z </w:t>
      </w:r>
      <w:proofErr w:type="spellStart"/>
      <w:r w:rsidRPr="007A24A4">
        <w:rPr>
          <w:rFonts w:ascii="Calibri" w:hAnsi="Calibri" w:cs="Calibri"/>
          <w:sz w:val="24"/>
          <w:szCs w:val="24"/>
          <w:lang w:val="pl-PL"/>
        </w:rPr>
        <w:t>późn</w:t>
      </w:r>
      <w:proofErr w:type="spellEnd"/>
      <w:r w:rsidRPr="007A24A4">
        <w:rPr>
          <w:rFonts w:ascii="Calibri" w:hAnsi="Calibri" w:cs="Calibri"/>
          <w:sz w:val="24"/>
          <w:szCs w:val="24"/>
          <w:lang w:val="pl-PL"/>
        </w:rPr>
        <w:t>. zm.), proszę o przeprowadzenie badań:</w:t>
      </w:r>
    </w:p>
    <w:p w14:paraId="4343CE0F" w14:textId="62F223F6" w:rsidR="007A24A4" w:rsidRPr="007A24A4" w:rsidRDefault="007A24A4" w:rsidP="007A24A4">
      <w:pPr>
        <w:spacing w:line="360" w:lineRule="auto"/>
        <w:jc w:val="both"/>
        <w:rPr>
          <w:rFonts w:ascii="Calibri" w:hAnsi="Calibri" w:cs="Calibri"/>
          <w:sz w:val="24"/>
          <w:szCs w:val="24"/>
          <w:lang w:val="pl-PL"/>
        </w:rPr>
      </w:pPr>
      <w:r w:rsidRPr="007A24A4">
        <w:rPr>
          <w:rFonts w:ascii="Calibri" w:hAnsi="Calibri" w:cs="Calibri"/>
          <w:sz w:val="24"/>
          <w:szCs w:val="24"/>
          <w:lang w:val="pl-PL"/>
        </w:rPr>
        <w:t>Pana/Pan</w:t>
      </w:r>
      <w:r>
        <w:rPr>
          <w:rFonts w:ascii="Calibri" w:hAnsi="Calibri" w:cs="Calibri"/>
          <w:sz w:val="24"/>
          <w:szCs w:val="24"/>
          <w:lang w:val="pl-PL"/>
        </w:rPr>
        <w:t>i</w:t>
      </w:r>
      <w:r w:rsidRPr="007A24A4">
        <w:rPr>
          <w:rFonts w:ascii="Calibri" w:hAnsi="Calibri" w:cs="Calibri"/>
          <w:sz w:val="24"/>
          <w:szCs w:val="24"/>
          <w:lang w:val="pl-PL"/>
        </w:rPr>
        <w:t>........................................................................................................ (imię i nazwisko)</w:t>
      </w:r>
    </w:p>
    <w:p w14:paraId="1B44F1B0" w14:textId="235E4019" w:rsidR="007A24A4" w:rsidRPr="007A24A4" w:rsidRDefault="007A24A4" w:rsidP="007A24A4">
      <w:pPr>
        <w:spacing w:line="360" w:lineRule="auto"/>
        <w:jc w:val="both"/>
        <w:rPr>
          <w:rFonts w:ascii="Calibri" w:hAnsi="Calibri" w:cs="Calibri"/>
          <w:sz w:val="24"/>
          <w:szCs w:val="24"/>
          <w:lang w:val="pl-PL"/>
        </w:rPr>
      </w:pPr>
      <w:r w:rsidRPr="007A24A4">
        <w:rPr>
          <w:rFonts w:ascii="Calibri" w:hAnsi="Calibri" w:cs="Calibri"/>
          <w:sz w:val="24"/>
          <w:szCs w:val="24"/>
          <w:lang w:val="pl-PL"/>
        </w:rPr>
        <w:t>nr PESEL ......................................................................................................................................</w:t>
      </w:r>
    </w:p>
    <w:p w14:paraId="42BDB22B" w14:textId="501B3537" w:rsidR="007A24A4" w:rsidRDefault="007A24A4" w:rsidP="007A24A4">
      <w:pPr>
        <w:spacing w:line="360" w:lineRule="auto"/>
        <w:jc w:val="both"/>
        <w:rPr>
          <w:rFonts w:ascii="Calibri" w:hAnsi="Calibri" w:cs="Calibri"/>
          <w:sz w:val="24"/>
          <w:szCs w:val="24"/>
          <w:lang w:val="pl-PL"/>
        </w:rPr>
      </w:pPr>
      <w:r w:rsidRPr="007A24A4">
        <w:rPr>
          <w:rFonts w:ascii="Calibri" w:hAnsi="Calibri" w:cs="Calibri"/>
          <w:sz w:val="24"/>
          <w:szCs w:val="24"/>
          <w:lang w:val="pl-PL"/>
        </w:rPr>
        <w:t>zamieszkałego / zamieszkałej</w:t>
      </w:r>
      <w:r>
        <w:rPr>
          <w:rFonts w:ascii="Calibri" w:hAnsi="Calibri" w:cs="Calibri"/>
          <w:sz w:val="24"/>
          <w:szCs w:val="24"/>
          <w:lang w:val="pl-PL"/>
        </w:rPr>
        <w:t xml:space="preserve"> </w:t>
      </w:r>
      <w:r w:rsidRPr="007A24A4">
        <w:rPr>
          <w:rFonts w:ascii="Calibri" w:hAnsi="Calibri" w:cs="Calibri"/>
          <w:sz w:val="24"/>
          <w:szCs w:val="24"/>
          <w:lang w:val="pl-PL"/>
        </w:rPr>
        <w:t>.....................................................................................................</w:t>
      </w:r>
    </w:p>
    <w:p w14:paraId="3EF8B76B" w14:textId="268B22AB" w:rsidR="007A24A4" w:rsidRPr="007A24A4" w:rsidRDefault="007A24A4" w:rsidP="007A24A4">
      <w:pPr>
        <w:spacing w:line="360" w:lineRule="auto"/>
        <w:ind w:left="2832" w:firstLine="708"/>
        <w:jc w:val="both"/>
        <w:rPr>
          <w:rFonts w:ascii="Calibri" w:hAnsi="Calibri" w:cs="Calibri"/>
          <w:sz w:val="24"/>
          <w:szCs w:val="24"/>
          <w:lang w:val="pl-PL"/>
        </w:rPr>
      </w:pPr>
      <w:r w:rsidRPr="007A24A4">
        <w:rPr>
          <w:rFonts w:ascii="Calibri" w:hAnsi="Calibri" w:cs="Calibri"/>
          <w:sz w:val="24"/>
          <w:szCs w:val="24"/>
          <w:lang w:val="pl-PL"/>
        </w:rPr>
        <w:t xml:space="preserve"> (miejscowość, ulica, nr domu, nr lokalu)</w:t>
      </w:r>
    </w:p>
    <w:p w14:paraId="6A946CDC" w14:textId="77777777" w:rsidR="007A24A4" w:rsidRDefault="007A24A4" w:rsidP="007A24A4">
      <w:pPr>
        <w:spacing w:line="360" w:lineRule="auto"/>
        <w:jc w:val="both"/>
        <w:rPr>
          <w:rFonts w:ascii="Calibri" w:hAnsi="Calibri" w:cs="Calibri"/>
          <w:sz w:val="24"/>
          <w:szCs w:val="24"/>
          <w:lang w:val="pl-PL"/>
        </w:rPr>
      </w:pPr>
      <w:r w:rsidRPr="007A24A4">
        <w:rPr>
          <w:rFonts w:ascii="Calibri" w:hAnsi="Calibri" w:cs="Calibri"/>
          <w:sz w:val="24"/>
          <w:szCs w:val="24"/>
          <w:lang w:val="pl-PL"/>
        </w:rPr>
        <w:t xml:space="preserve">[ </w:t>
      </w:r>
      <w:r>
        <w:rPr>
          <w:rFonts w:ascii="Calibri" w:hAnsi="Calibri" w:cs="Calibri"/>
          <w:sz w:val="24"/>
          <w:szCs w:val="24"/>
          <w:lang w:val="pl-PL"/>
        </w:rPr>
        <w:t xml:space="preserve"> </w:t>
      </w:r>
      <w:r w:rsidRPr="007A24A4">
        <w:rPr>
          <w:rFonts w:ascii="Calibri" w:hAnsi="Calibri" w:cs="Calibri"/>
          <w:sz w:val="24"/>
          <w:szCs w:val="24"/>
          <w:lang w:val="pl-PL"/>
        </w:rPr>
        <w:t xml:space="preserve">] będzie zatrudniony / zatrudniona </w:t>
      </w:r>
    </w:p>
    <w:p w14:paraId="66A14C79" w14:textId="239A4425" w:rsidR="007A24A4" w:rsidRPr="007A24A4" w:rsidRDefault="007A24A4" w:rsidP="007A24A4">
      <w:pPr>
        <w:spacing w:line="360" w:lineRule="auto"/>
        <w:jc w:val="both"/>
        <w:rPr>
          <w:rFonts w:ascii="Calibri" w:hAnsi="Calibri" w:cs="Calibri"/>
          <w:sz w:val="24"/>
          <w:szCs w:val="24"/>
          <w:lang w:val="pl-PL"/>
        </w:rPr>
      </w:pPr>
      <w:r w:rsidRPr="007A24A4">
        <w:rPr>
          <w:rFonts w:ascii="Calibri" w:hAnsi="Calibri" w:cs="Calibri"/>
          <w:sz w:val="24"/>
          <w:szCs w:val="24"/>
          <w:lang w:val="pl-PL"/>
        </w:rPr>
        <w:t>[</w:t>
      </w:r>
      <w:r>
        <w:rPr>
          <w:rFonts w:ascii="Calibri" w:hAnsi="Calibri" w:cs="Calibri"/>
          <w:sz w:val="24"/>
          <w:szCs w:val="24"/>
          <w:lang w:val="pl-PL"/>
        </w:rPr>
        <w:t xml:space="preserve"> </w:t>
      </w:r>
      <w:r w:rsidRPr="007A24A4">
        <w:rPr>
          <w:rFonts w:ascii="Calibri" w:hAnsi="Calibri" w:cs="Calibri"/>
          <w:sz w:val="24"/>
          <w:szCs w:val="24"/>
          <w:lang w:val="pl-PL"/>
        </w:rPr>
        <w:t xml:space="preserve"> ] jest zatrudniony / zatrudniona na stanowisku .....................................................................................................................................................</w:t>
      </w:r>
    </w:p>
    <w:p w14:paraId="54FFBE88" w14:textId="77777777" w:rsidR="007A24A4" w:rsidRPr="007A24A4" w:rsidRDefault="007A24A4" w:rsidP="007A24A4">
      <w:pPr>
        <w:spacing w:line="360" w:lineRule="auto"/>
        <w:jc w:val="both"/>
        <w:rPr>
          <w:rFonts w:ascii="Calibri" w:hAnsi="Calibri" w:cs="Calibri"/>
          <w:sz w:val="24"/>
          <w:szCs w:val="24"/>
          <w:lang w:val="pl-PL"/>
        </w:rPr>
      </w:pPr>
      <w:r w:rsidRPr="007A24A4">
        <w:rPr>
          <w:rFonts w:ascii="Calibri" w:hAnsi="Calibri" w:cs="Calibri"/>
          <w:b/>
          <w:bCs/>
          <w:sz w:val="24"/>
          <w:szCs w:val="24"/>
          <w:lang w:val="pl-PL"/>
        </w:rPr>
        <w:t>Pracownik wykonuje/będzie wykonywać następujące czynności:</w:t>
      </w:r>
    </w:p>
    <w:p w14:paraId="06D99A2B" w14:textId="77777777" w:rsidR="007A24A4" w:rsidRDefault="007A24A4" w:rsidP="007A24A4">
      <w:pPr>
        <w:pStyle w:val="Akapitzlist"/>
        <w:numPr>
          <w:ilvl w:val="0"/>
          <w:numId w:val="6"/>
        </w:numPr>
        <w:spacing w:line="360" w:lineRule="auto"/>
        <w:jc w:val="both"/>
        <w:rPr>
          <w:rFonts w:ascii="Calibri" w:hAnsi="Calibri" w:cs="Calibri"/>
          <w:sz w:val="24"/>
          <w:szCs w:val="24"/>
          <w:lang w:val="pl-PL"/>
        </w:rPr>
      </w:pPr>
      <w:r w:rsidRPr="007A24A4">
        <w:rPr>
          <w:rFonts w:ascii="Calibri" w:hAnsi="Calibri" w:cs="Calibri"/>
          <w:b/>
          <w:bCs/>
          <w:sz w:val="24"/>
          <w:szCs w:val="24"/>
          <w:lang w:val="pl-PL"/>
        </w:rPr>
        <w:t>Prace na stanowiskach związanych z ciągłym kontaktem z ludźmi stwarzające zagrożenie przeniesienia drogą powietrzno-kropelkową i powietrzno-pyłową zakażenia na inne osoby, niezależnie od rodzaju wykonywanych czynności zawodowych, wykonywane przez osoby zatrudnione w:</w:t>
      </w:r>
      <w:r w:rsidRPr="007A24A4">
        <w:rPr>
          <w:rFonts w:ascii="Calibri" w:hAnsi="Calibri" w:cs="Calibri"/>
          <w:sz w:val="24"/>
          <w:szCs w:val="24"/>
          <w:lang w:val="pl-PL"/>
        </w:rPr>
        <w:t xml:space="preserve"> </w:t>
      </w:r>
    </w:p>
    <w:p w14:paraId="041CB091" w14:textId="77777777" w:rsid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t xml:space="preserve">[ </w:t>
      </w:r>
      <w:r>
        <w:rPr>
          <w:rFonts w:ascii="Calibri" w:hAnsi="Calibri" w:cs="Calibri"/>
          <w:sz w:val="24"/>
          <w:szCs w:val="24"/>
          <w:lang w:val="pl-PL"/>
        </w:rPr>
        <w:t xml:space="preserve"> </w:t>
      </w:r>
      <w:r w:rsidRPr="007A24A4">
        <w:rPr>
          <w:rFonts w:ascii="Calibri" w:hAnsi="Calibri" w:cs="Calibri"/>
          <w:sz w:val="24"/>
          <w:szCs w:val="24"/>
          <w:lang w:val="pl-PL"/>
        </w:rPr>
        <w:t>] przedszkolach, szkołach i uczelniach wszystkich typów i profili, placówkach opiekuńczo-wychowawczych, rodzinnych ośrodkach diagnostyczno-konsultacyjnych, ośrodkach adopcyjno-opiekuńczych</w:t>
      </w:r>
    </w:p>
    <w:p w14:paraId="6DCBFC56" w14:textId="7883BD8F" w:rsid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t>[</w:t>
      </w:r>
      <w:r>
        <w:rPr>
          <w:rFonts w:ascii="Calibri" w:hAnsi="Calibri" w:cs="Calibri"/>
          <w:sz w:val="24"/>
          <w:szCs w:val="24"/>
          <w:lang w:val="pl-PL"/>
        </w:rPr>
        <w:t xml:space="preserve"> </w:t>
      </w:r>
      <w:r w:rsidRPr="007A24A4">
        <w:rPr>
          <w:rFonts w:ascii="Calibri" w:hAnsi="Calibri" w:cs="Calibri"/>
          <w:sz w:val="24"/>
          <w:szCs w:val="24"/>
          <w:lang w:val="pl-PL"/>
        </w:rPr>
        <w:t xml:space="preserve"> ] podmiotach leczniczych; indywidualnych, indywidualnych specjalistycznych lub grupowych praktykach lekarskich oraz indywidualnych, indywidualnych specjalistycznych lub grupowych praktykach pielęgniarek i położnych</w:t>
      </w:r>
    </w:p>
    <w:p w14:paraId="1DD0D5B6" w14:textId="710C15CD" w:rsid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t>[</w:t>
      </w:r>
      <w:r>
        <w:rPr>
          <w:rFonts w:ascii="Calibri" w:hAnsi="Calibri" w:cs="Calibri"/>
          <w:sz w:val="24"/>
          <w:szCs w:val="24"/>
          <w:lang w:val="pl-PL"/>
        </w:rPr>
        <w:t xml:space="preserve"> </w:t>
      </w:r>
      <w:r w:rsidRPr="007A24A4">
        <w:rPr>
          <w:rFonts w:ascii="Calibri" w:hAnsi="Calibri" w:cs="Calibri"/>
          <w:sz w:val="24"/>
          <w:szCs w:val="24"/>
          <w:lang w:val="pl-PL"/>
        </w:rPr>
        <w:t xml:space="preserve"> ] zakładach fryzjerskich, gabinetach kosmetycznych i innych prowadzących działania w zakresie pielęgnacji ciała </w:t>
      </w:r>
    </w:p>
    <w:p w14:paraId="6C3E43B4" w14:textId="77AD473D" w:rsid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t xml:space="preserve">[ </w:t>
      </w:r>
      <w:r>
        <w:rPr>
          <w:rFonts w:ascii="Calibri" w:hAnsi="Calibri" w:cs="Calibri"/>
          <w:sz w:val="24"/>
          <w:szCs w:val="24"/>
          <w:lang w:val="pl-PL"/>
        </w:rPr>
        <w:t xml:space="preserve"> </w:t>
      </w:r>
      <w:r w:rsidRPr="007A24A4">
        <w:rPr>
          <w:rFonts w:ascii="Calibri" w:hAnsi="Calibri" w:cs="Calibri"/>
          <w:sz w:val="24"/>
          <w:szCs w:val="24"/>
          <w:lang w:val="pl-PL"/>
        </w:rPr>
        <w:t xml:space="preserve">] instytucjach i urzędach prowadzących bezpośrednią obsługę interesantów </w:t>
      </w:r>
    </w:p>
    <w:p w14:paraId="55C28DF4" w14:textId="4D92F368" w:rsid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t xml:space="preserve">[ </w:t>
      </w:r>
      <w:r>
        <w:rPr>
          <w:rFonts w:ascii="Calibri" w:hAnsi="Calibri" w:cs="Calibri"/>
          <w:sz w:val="24"/>
          <w:szCs w:val="24"/>
          <w:lang w:val="pl-PL"/>
        </w:rPr>
        <w:t xml:space="preserve"> </w:t>
      </w:r>
      <w:r w:rsidRPr="007A24A4">
        <w:rPr>
          <w:rFonts w:ascii="Calibri" w:hAnsi="Calibri" w:cs="Calibri"/>
          <w:sz w:val="24"/>
          <w:szCs w:val="24"/>
          <w:lang w:val="pl-PL"/>
        </w:rPr>
        <w:t xml:space="preserve">] transporcie publicznym </w:t>
      </w:r>
    </w:p>
    <w:p w14:paraId="7C0A5E77" w14:textId="1990CD8D" w:rsid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t xml:space="preserve">[ </w:t>
      </w:r>
      <w:r>
        <w:rPr>
          <w:rFonts w:ascii="Calibri" w:hAnsi="Calibri" w:cs="Calibri"/>
          <w:sz w:val="24"/>
          <w:szCs w:val="24"/>
          <w:lang w:val="pl-PL"/>
        </w:rPr>
        <w:t xml:space="preserve"> </w:t>
      </w:r>
      <w:r w:rsidRPr="007A24A4">
        <w:rPr>
          <w:rFonts w:ascii="Calibri" w:hAnsi="Calibri" w:cs="Calibri"/>
          <w:sz w:val="24"/>
          <w:szCs w:val="24"/>
          <w:lang w:val="pl-PL"/>
        </w:rPr>
        <w:t xml:space="preserve">] instytucjach kultury </w:t>
      </w:r>
    </w:p>
    <w:p w14:paraId="35E04A00" w14:textId="632A5BDC" w:rsid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t xml:space="preserve">[ </w:t>
      </w:r>
      <w:r>
        <w:rPr>
          <w:rFonts w:ascii="Calibri" w:hAnsi="Calibri" w:cs="Calibri"/>
          <w:sz w:val="24"/>
          <w:szCs w:val="24"/>
          <w:lang w:val="pl-PL"/>
        </w:rPr>
        <w:t xml:space="preserve"> </w:t>
      </w:r>
      <w:r w:rsidRPr="007A24A4">
        <w:rPr>
          <w:rFonts w:ascii="Calibri" w:hAnsi="Calibri" w:cs="Calibri"/>
          <w:sz w:val="24"/>
          <w:szCs w:val="24"/>
          <w:lang w:val="pl-PL"/>
        </w:rPr>
        <w:t xml:space="preserve">] podmiotach świadczących usługi turystyczne i hotelarskie </w:t>
      </w:r>
    </w:p>
    <w:p w14:paraId="723D5BEB" w14:textId="6B12E541" w:rsidR="007A24A4" w:rsidRP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t xml:space="preserve">[ </w:t>
      </w:r>
      <w:r>
        <w:rPr>
          <w:rFonts w:ascii="Calibri" w:hAnsi="Calibri" w:cs="Calibri"/>
          <w:sz w:val="24"/>
          <w:szCs w:val="24"/>
          <w:lang w:val="pl-PL"/>
        </w:rPr>
        <w:t xml:space="preserve"> </w:t>
      </w:r>
      <w:r w:rsidRPr="007A24A4">
        <w:rPr>
          <w:rFonts w:ascii="Calibri" w:hAnsi="Calibri" w:cs="Calibri"/>
          <w:sz w:val="24"/>
          <w:szCs w:val="24"/>
          <w:lang w:val="pl-PL"/>
        </w:rPr>
        <w:t xml:space="preserve">] zakładach karnych, aresztach śledczych, zakładach poprawczych, schroniskach dla nieletnich, zakładach opiekuńczo-wychowawczych oraz ośrodkach dla uchodźców, </w:t>
      </w:r>
      <w:r w:rsidRPr="007A24A4">
        <w:rPr>
          <w:rFonts w:ascii="Calibri" w:hAnsi="Calibri" w:cs="Calibri"/>
          <w:sz w:val="24"/>
          <w:szCs w:val="24"/>
          <w:lang w:val="pl-PL"/>
        </w:rPr>
        <w:lastRenderedPageBreak/>
        <w:t xml:space="preserve">policyjnych pomieszczeniach dla osób zatrzymanych, policyjnych izbach dziecka, podczas konwojów osób pozbawionych wolności oraz </w:t>
      </w:r>
      <w:proofErr w:type="spellStart"/>
      <w:r w:rsidRPr="007A24A4">
        <w:rPr>
          <w:rFonts w:ascii="Calibri" w:hAnsi="Calibri" w:cs="Calibri"/>
          <w:sz w:val="24"/>
          <w:szCs w:val="24"/>
          <w:lang w:val="pl-PL"/>
        </w:rPr>
        <w:t>doprowadzeń</w:t>
      </w:r>
      <w:proofErr w:type="spellEnd"/>
      <w:r w:rsidRPr="007A24A4">
        <w:rPr>
          <w:rFonts w:ascii="Calibri" w:hAnsi="Calibri" w:cs="Calibri"/>
          <w:sz w:val="24"/>
          <w:szCs w:val="24"/>
          <w:lang w:val="pl-PL"/>
        </w:rPr>
        <w:t xml:space="preserve"> osób zatrzymanych</w:t>
      </w:r>
    </w:p>
    <w:p w14:paraId="789F18A3" w14:textId="77777777" w:rsidR="007A24A4" w:rsidRDefault="007A24A4" w:rsidP="007A24A4">
      <w:pPr>
        <w:pStyle w:val="Akapitzlist"/>
        <w:numPr>
          <w:ilvl w:val="0"/>
          <w:numId w:val="6"/>
        </w:numPr>
        <w:spacing w:line="360" w:lineRule="auto"/>
        <w:rPr>
          <w:rFonts w:ascii="Calibri" w:hAnsi="Calibri" w:cs="Calibri"/>
          <w:sz w:val="24"/>
          <w:szCs w:val="24"/>
          <w:lang w:val="pl-PL"/>
        </w:rPr>
      </w:pPr>
      <w:r w:rsidRPr="007A24A4">
        <w:rPr>
          <w:rFonts w:ascii="Calibri" w:hAnsi="Calibri" w:cs="Calibri"/>
          <w:b/>
          <w:bCs/>
          <w:sz w:val="24"/>
          <w:szCs w:val="24"/>
          <w:lang w:val="pl-PL"/>
        </w:rPr>
        <w:t>Prace na stanowiskach związanych z wytwarzaniem, pakowaniem, dystrybucją lub przechowywaniem nieopakowanej żywności, wody przeznaczonej do spożycia przez ludzi oraz leków doustnych, przygotowaniem i wydawaniem posiłków, wody przeznaczonej do spożycia przez ludzi i leków, a także myciem naczyń i pojemników przeznaczonych na żywność, wodę przeznaczoną do spożycia przez ludzi lub na leki, stwarzające zagrożenie przeniesienia drogą pokarmową zakażenia na inne osoby, niezależnie od rodzaju wykonywanych czynności zawodowych, wykonywane przez osoby zatrudnione w:</w:t>
      </w:r>
      <w:r w:rsidRPr="007A24A4">
        <w:rPr>
          <w:rFonts w:ascii="Calibri" w:hAnsi="Calibri" w:cs="Calibri"/>
          <w:sz w:val="24"/>
          <w:szCs w:val="24"/>
          <w:lang w:val="pl-PL"/>
        </w:rPr>
        <w:t xml:space="preserve"> </w:t>
      </w:r>
    </w:p>
    <w:p w14:paraId="16127C61" w14:textId="60C55195" w:rsid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t xml:space="preserve">[ </w:t>
      </w:r>
      <w:r>
        <w:rPr>
          <w:rFonts w:ascii="Calibri" w:hAnsi="Calibri" w:cs="Calibri"/>
          <w:sz w:val="24"/>
          <w:szCs w:val="24"/>
          <w:lang w:val="pl-PL"/>
        </w:rPr>
        <w:t xml:space="preserve"> </w:t>
      </w:r>
      <w:r w:rsidRPr="007A24A4">
        <w:rPr>
          <w:rFonts w:ascii="Calibri" w:hAnsi="Calibri" w:cs="Calibri"/>
          <w:sz w:val="24"/>
          <w:szCs w:val="24"/>
          <w:lang w:val="pl-PL"/>
        </w:rPr>
        <w:t xml:space="preserve">] zakładach żywienia zbiorowego; zakładach hurtowych i detalicznych obrotu nieopakowaną żywnością </w:t>
      </w:r>
    </w:p>
    <w:p w14:paraId="7E37F850" w14:textId="0CD7A16A" w:rsid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t xml:space="preserve">[ </w:t>
      </w:r>
      <w:r>
        <w:rPr>
          <w:rFonts w:ascii="Calibri" w:hAnsi="Calibri" w:cs="Calibri"/>
          <w:sz w:val="24"/>
          <w:szCs w:val="24"/>
          <w:lang w:val="pl-PL"/>
        </w:rPr>
        <w:t xml:space="preserve"> </w:t>
      </w:r>
      <w:r w:rsidRPr="007A24A4">
        <w:rPr>
          <w:rFonts w:ascii="Calibri" w:hAnsi="Calibri" w:cs="Calibri"/>
          <w:sz w:val="24"/>
          <w:szCs w:val="24"/>
          <w:lang w:val="pl-PL"/>
        </w:rPr>
        <w:t xml:space="preserve">] zakładach uzdatniających i dostarczających wodę przeznaczoną do spożycia przez ludzi lub lód do celów spożywczych [ ] zakładach produkujących lub wprowadzających żywność do obrotu, zakładach mleczarskich przy pozyskiwaniu i przetwórstwie mleka oraz na fermach; dotyczy również rolników gospodarujących indywidualnie </w:t>
      </w:r>
    </w:p>
    <w:p w14:paraId="19DA24DF" w14:textId="475822A5" w:rsid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t xml:space="preserve">[ </w:t>
      </w:r>
      <w:r>
        <w:rPr>
          <w:rFonts w:ascii="Calibri" w:hAnsi="Calibri" w:cs="Calibri"/>
          <w:sz w:val="24"/>
          <w:szCs w:val="24"/>
          <w:lang w:val="pl-PL"/>
        </w:rPr>
        <w:t xml:space="preserve"> </w:t>
      </w:r>
      <w:r w:rsidRPr="007A24A4">
        <w:rPr>
          <w:rFonts w:ascii="Calibri" w:hAnsi="Calibri" w:cs="Calibri"/>
          <w:sz w:val="24"/>
          <w:szCs w:val="24"/>
          <w:lang w:val="pl-PL"/>
        </w:rPr>
        <w:t xml:space="preserve">] aptekach, punktach aptecznych, sklepach zielarskich i hurtowniach farmaceutycznych oraz zakładach produkujących lub wprowadzających leki i środki farmaceutyczne doustne do obrotu </w:t>
      </w:r>
    </w:p>
    <w:p w14:paraId="35AF06A1" w14:textId="77777777" w:rsid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t>[</w:t>
      </w:r>
      <w:r>
        <w:rPr>
          <w:rFonts w:ascii="Calibri" w:hAnsi="Calibri" w:cs="Calibri"/>
          <w:sz w:val="24"/>
          <w:szCs w:val="24"/>
          <w:lang w:val="pl-PL"/>
        </w:rPr>
        <w:t xml:space="preserve"> </w:t>
      </w:r>
      <w:r w:rsidRPr="007A24A4">
        <w:rPr>
          <w:rFonts w:ascii="Calibri" w:hAnsi="Calibri" w:cs="Calibri"/>
          <w:sz w:val="24"/>
          <w:szCs w:val="24"/>
          <w:lang w:val="pl-PL"/>
        </w:rPr>
        <w:t xml:space="preserve"> ] podmiotach leczniczych w tym w żłobkach, zakładach pielęgnacyjno-opiekuńczych, zakładach opiekuńczo-leczniczych, przedszkolach i innych miejscach przebywania dzieci do lat 6 </w:t>
      </w:r>
    </w:p>
    <w:p w14:paraId="49FCED07" w14:textId="77777777" w:rsid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t>[</w:t>
      </w:r>
      <w:r>
        <w:rPr>
          <w:rFonts w:ascii="Calibri" w:hAnsi="Calibri" w:cs="Calibri"/>
          <w:sz w:val="24"/>
          <w:szCs w:val="24"/>
          <w:lang w:val="pl-PL"/>
        </w:rPr>
        <w:t xml:space="preserve"> </w:t>
      </w:r>
      <w:r w:rsidRPr="007A24A4">
        <w:rPr>
          <w:rFonts w:ascii="Calibri" w:hAnsi="Calibri" w:cs="Calibri"/>
          <w:sz w:val="24"/>
          <w:szCs w:val="24"/>
          <w:lang w:val="pl-PL"/>
        </w:rPr>
        <w:t xml:space="preserve"> ] podmiotach świadczących usługi w wagonach restauracyjnych, barowych oraz przy przewozie nieopakowanych artykułów żywnościowych w wagonach chłodniach </w:t>
      </w:r>
    </w:p>
    <w:p w14:paraId="36FC3185" w14:textId="071DFD36" w:rsidR="007A24A4" w:rsidRP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t xml:space="preserve">[ </w:t>
      </w:r>
      <w:r>
        <w:rPr>
          <w:rFonts w:ascii="Calibri" w:hAnsi="Calibri" w:cs="Calibri"/>
          <w:sz w:val="24"/>
          <w:szCs w:val="24"/>
          <w:lang w:val="pl-PL"/>
        </w:rPr>
        <w:t xml:space="preserve"> </w:t>
      </w:r>
      <w:r w:rsidRPr="007A24A4">
        <w:rPr>
          <w:rFonts w:ascii="Calibri" w:hAnsi="Calibri" w:cs="Calibri"/>
          <w:sz w:val="24"/>
          <w:szCs w:val="24"/>
          <w:lang w:val="pl-PL"/>
        </w:rPr>
        <w:t>] podmiotach świadczących usługi na statkach powietrznych i wodnych na stanowiskach stewardów i stewardes</w:t>
      </w:r>
    </w:p>
    <w:p w14:paraId="251D2137" w14:textId="77777777" w:rsidR="007A24A4" w:rsidRDefault="007A24A4" w:rsidP="007A24A4">
      <w:pPr>
        <w:pStyle w:val="Akapitzlist"/>
        <w:numPr>
          <w:ilvl w:val="0"/>
          <w:numId w:val="6"/>
        </w:numPr>
        <w:spacing w:line="360" w:lineRule="auto"/>
        <w:rPr>
          <w:rFonts w:ascii="Calibri" w:hAnsi="Calibri" w:cs="Calibri"/>
          <w:sz w:val="24"/>
          <w:szCs w:val="24"/>
          <w:lang w:val="pl-PL"/>
        </w:rPr>
      </w:pPr>
      <w:r w:rsidRPr="007A24A4">
        <w:rPr>
          <w:rFonts w:ascii="Calibri" w:hAnsi="Calibri" w:cs="Calibri"/>
          <w:b/>
          <w:bCs/>
          <w:sz w:val="24"/>
          <w:szCs w:val="24"/>
          <w:lang w:val="pl-PL"/>
        </w:rPr>
        <w:t>Prace na stanowiskach związanych z kontaktem z wodą oraz środkami służącymi pielęgnacji skóry lub śluzówek innych osób oraz stwarzających zagrożenie przeniesienia drogą kontaktową zakażenia na inne osoby, niezależnie od rodzaju wykonywanych czynności zawodowych, wykonywane przez osoby zatrudnione w:</w:t>
      </w:r>
      <w:r w:rsidRPr="007A24A4">
        <w:rPr>
          <w:rFonts w:ascii="Calibri" w:hAnsi="Calibri" w:cs="Calibri"/>
          <w:sz w:val="24"/>
          <w:szCs w:val="24"/>
          <w:lang w:val="pl-PL"/>
        </w:rPr>
        <w:t xml:space="preserve"> </w:t>
      </w:r>
    </w:p>
    <w:p w14:paraId="7B339C00" w14:textId="77777777" w:rsid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t>[</w:t>
      </w:r>
      <w:r>
        <w:rPr>
          <w:rFonts w:ascii="Calibri" w:hAnsi="Calibri" w:cs="Calibri"/>
          <w:sz w:val="24"/>
          <w:szCs w:val="24"/>
          <w:lang w:val="pl-PL"/>
        </w:rPr>
        <w:t xml:space="preserve"> </w:t>
      </w:r>
      <w:r w:rsidRPr="007A24A4">
        <w:rPr>
          <w:rFonts w:ascii="Calibri" w:hAnsi="Calibri" w:cs="Calibri"/>
          <w:sz w:val="24"/>
          <w:szCs w:val="24"/>
          <w:lang w:val="pl-PL"/>
        </w:rPr>
        <w:t xml:space="preserve"> ] przedszkolach i innych miejscach przebywania dzieci do lat 6 </w:t>
      </w:r>
    </w:p>
    <w:p w14:paraId="143792D2" w14:textId="0A54F756" w:rsid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lastRenderedPageBreak/>
        <w:t>[</w:t>
      </w:r>
      <w:r>
        <w:rPr>
          <w:rFonts w:ascii="Calibri" w:hAnsi="Calibri" w:cs="Calibri"/>
          <w:sz w:val="24"/>
          <w:szCs w:val="24"/>
          <w:lang w:val="pl-PL"/>
        </w:rPr>
        <w:t xml:space="preserve"> </w:t>
      </w:r>
      <w:r w:rsidRPr="007A24A4">
        <w:rPr>
          <w:rFonts w:ascii="Calibri" w:hAnsi="Calibri" w:cs="Calibri"/>
          <w:sz w:val="24"/>
          <w:szCs w:val="24"/>
          <w:lang w:val="pl-PL"/>
        </w:rPr>
        <w:t xml:space="preserve"> ] podmiotach leczniczych </w:t>
      </w:r>
    </w:p>
    <w:p w14:paraId="5BD59F74" w14:textId="629BB3FE" w:rsid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t xml:space="preserve">[ </w:t>
      </w:r>
      <w:r>
        <w:rPr>
          <w:rFonts w:ascii="Calibri" w:hAnsi="Calibri" w:cs="Calibri"/>
          <w:sz w:val="24"/>
          <w:szCs w:val="24"/>
          <w:lang w:val="pl-PL"/>
        </w:rPr>
        <w:t xml:space="preserve"> </w:t>
      </w:r>
      <w:r w:rsidRPr="007A24A4">
        <w:rPr>
          <w:rFonts w:ascii="Calibri" w:hAnsi="Calibri" w:cs="Calibri"/>
          <w:sz w:val="24"/>
          <w:szCs w:val="24"/>
          <w:lang w:val="pl-PL"/>
        </w:rPr>
        <w:t xml:space="preserve">] indywidualnych, indywidualnych specjalistycznych lub grupowych praktykach lekarskich oraz indywidualnych, indywidualnych specjalistycznych lub grupowych praktykach pielęgniarek i położnych </w:t>
      </w:r>
    </w:p>
    <w:p w14:paraId="65968323" w14:textId="0EC62590" w:rsid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t>[</w:t>
      </w:r>
      <w:r>
        <w:rPr>
          <w:rFonts w:ascii="Calibri" w:hAnsi="Calibri" w:cs="Calibri"/>
          <w:sz w:val="24"/>
          <w:szCs w:val="24"/>
          <w:lang w:val="pl-PL"/>
        </w:rPr>
        <w:t xml:space="preserve"> </w:t>
      </w:r>
      <w:r w:rsidRPr="007A24A4">
        <w:rPr>
          <w:rFonts w:ascii="Calibri" w:hAnsi="Calibri" w:cs="Calibri"/>
          <w:sz w:val="24"/>
          <w:szCs w:val="24"/>
          <w:lang w:val="pl-PL"/>
        </w:rPr>
        <w:t xml:space="preserve"> ] zakładach fryzjerskich, gabinetach kosmetycznych i innych prowadzących działania w zakresie pielęgnacji ciała oraz w zakładach, w których podejmowane są czynności, w trakcie wykonywania których dochodzi do naruszenia ciągłości tkanek ludzkich</w:t>
      </w:r>
    </w:p>
    <w:p w14:paraId="40B83A48" w14:textId="78A14C78" w:rsid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t xml:space="preserve">[ </w:t>
      </w:r>
      <w:r>
        <w:rPr>
          <w:rFonts w:ascii="Calibri" w:hAnsi="Calibri" w:cs="Calibri"/>
          <w:sz w:val="24"/>
          <w:szCs w:val="24"/>
          <w:lang w:val="pl-PL"/>
        </w:rPr>
        <w:t xml:space="preserve"> </w:t>
      </w:r>
      <w:r w:rsidRPr="007A24A4">
        <w:rPr>
          <w:rFonts w:ascii="Calibri" w:hAnsi="Calibri" w:cs="Calibri"/>
          <w:sz w:val="24"/>
          <w:szCs w:val="24"/>
          <w:lang w:val="pl-PL"/>
        </w:rPr>
        <w:t>] wytwórniach produktów leczniczych, wyrobów medycznych, kosmetyków oraz środków służących do mycia i pielęgnacji ciała</w:t>
      </w:r>
    </w:p>
    <w:p w14:paraId="04048B92" w14:textId="0ED99A00" w:rsidR="007A24A4" w:rsidRDefault="007A24A4" w:rsidP="007A24A4">
      <w:pPr>
        <w:pStyle w:val="Akapitzlist"/>
        <w:spacing w:line="360" w:lineRule="auto"/>
        <w:rPr>
          <w:rFonts w:ascii="Calibri" w:hAnsi="Calibri" w:cs="Calibri"/>
          <w:sz w:val="24"/>
          <w:szCs w:val="24"/>
          <w:lang w:val="pl-PL"/>
        </w:rPr>
      </w:pPr>
      <w:r w:rsidRPr="007A24A4">
        <w:rPr>
          <w:rFonts w:ascii="Calibri" w:hAnsi="Calibri" w:cs="Calibri"/>
          <w:sz w:val="24"/>
          <w:szCs w:val="24"/>
          <w:lang w:val="pl-PL"/>
        </w:rPr>
        <w:t>[ ]</w:t>
      </w:r>
      <w:r>
        <w:rPr>
          <w:rFonts w:ascii="Calibri" w:hAnsi="Calibri" w:cs="Calibri"/>
          <w:sz w:val="24"/>
          <w:szCs w:val="24"/>
          <w:lang w:val="pl-PL"/>
        </w:rPr>
        <w:t xml:space="preserve"> </w:t>
      </w:r>
      <w:r w:rsidRPr="007A24A4">
        <w:rPr>
          <w:rFonts w:ascii="Calibri" w:hAnsi="Calibri" w:cs="Calibri"/>
          <w:sz w:val="24"/>
          <w:szCs w:val="24"/>
          <w:lang w:val="pl-PL"/>
        </w:rPr>
        <w:t xml:space="preserve"> kąpieliskach, łaźniach, saunach i basenach kąpielowych</w:t>
      </w:r>
    </w:p>
    <w:p w14:paraId="06EE2A17" w14:textId="77777777" w:rsidR="007A24A4" w:rsidRPr="007A24A4" w:rsidRDefault="007A24A4" w:rsidP="007A24A4">
      <w:pPr>
        <w:pStyle w:val="Akapitzlist"/>
        <w:spacing w:line="360" w:lineRule="auto"/>
        <w:rPr>
          <w:rFonts w:ascii="Calibri" w:hAnsi="Calibri" w:cs="Calibri"/>
          <w:sz w:val="24"/>
          <w:szCs w:val="24"/>
          <w:lang w:val="pl-PL"/>
        </w:rPr>
      </w:pPr>
    </w:p>
    <w:p w14:paraId="3D6B01C2" w14:textId="77777777" w:rsidR="007A24A4" w:rsidRPr="007A24A4" w:rsidRDefault="007A24A4" w:rsidP="007A24A4">
      <w:pPr>
        <w:spacing w:line="360" w:lineRule="auto"/>
        <w:jc w:val="both"/>
        <w:rPr>
          <w:rFonts w:ascii="Calibri" w:hAnsi="Calibri" w:cs="Calibri"/>
          <w:sz w:val="24"/>
          <w:szCs w:val="24"/>
          <w:lang w:val="pl-PL"/>
        </w:rPr>
      </w:pPr>
      <w:r w:rsidRPr="007A24A4">
        <w:rPr>
          <w:rFonts w:ascii="Calibri" w:hAnsi="Calibri" w:cs="Calibri"/>
          <w:sz w:val="24"/>
          <w:szCs w:val="24"/>
          <w:lang w:val="pl-PL"/>
        </w:rPr>
        <w:t>Zaznacz literą „X” odpowiedni zakres czynności.</w:t>
      </w:r>
    </w:p>
    <w:p w14:paraId="7006733D" w14:textId="77777777" w:rsidR="007A24A4" w:rsidRDefault="007A24A4" w:rsidP="007A24A4">
      <w:pPr>
        <w:spacing w:line="360" w:lineRule="auto"/>
        <w:jc w:val="both"/>
        <w:rPr>
          <w:rFonts w:ascii="Calibri" w:hAnsi="Calibri" w:cs="Calibri"/>
          <w:sz w:val="24"/>
          <w:szCs w:val="24"/>
          <w:lang w:val="pl-PL"/>
        </w:rPr>
      </w:pPr>
    </w:p>
    <w:p w14:paraId="3E27DB1E" w14:textId="77777777" w:rsidR="007A24A4" w:rsidRDefault="007A24A4" w:rsidP="007A24A4">
      <w:pPr>
        <w:spacing w:line="360" w:lineRule="auto"/>
        <w:jc w:val="both"/>
        <w:rPr>
          <w:rFonts w:ascii="Calibri" w:hAnsi="Calibri" w:cs="Calibri"/>
          <w:sz w:val="24"/>
          <w:szCs w:val="24"/>
          <w:lang w:val="pl-PL"/>
        </w:rPr>
      </w:pPr>
    </w:p>
    <w:p w14:paraId="24A516A2" w14:textId="77777777" w:rsidR="007A24A4" w:rsidRDefault="007A24A4" w:rsidP="007A24A4">
      <w:pPr>
        <w:spacing w:line="360" w:lineRule="auto"/>
        <w:jc w:val="both"/>
        <w:rPr>
          <w:rFonts w:ascii="Calibri" w:hAnsi="Calibri" w:cs="Calibri"/>
          <w:sz w:val="24"/>
          <w:szCs w:val="24"/>
          <w:lang w:val="pl-PL"/>
        </w:rPr>
      </w:pPr>
    </w:p>
    <w:p w14:paraId="72E4F866" w14:textId="1A0DF60D" w:rsidR="007A24A4" w:rsidRDefault="007A24A4" w:rsidP="007A24A4">
      <w:pPr>
        <w:spacing w:line="360" w:lineRule="auto"/>
        <w:jc w:val="both"/>
        <w:rPr>
          <w:rFonts w:ascii="Calibri" w:hAnsi="Calibri" w:cs="Calibri"/>
          <w:sz w:val="24"/>
          <w:szCs w:val="24"/>
          <w:lang w:val="pl-PL"/>
        </w:rPr>
      </w:pPr>
      <w:r w:rsidRPr="007A24A4">
        <w:rPr>
          <w:rFonts w:ascii="Calibri" w:hAnsi="Calibri" w:cs="Calibri"/>
          <w:sz w:val="24"/>
          <w:szCs w:val="24"/>
          <w:lang w:val="pl-PL"/>
        </w:rPr>
        <w:t xml:space="preserve">…………………….……………................................................................ </w:t>
      </w:r>
    </w:p>
    <w:p w14:paraId="4D2F3F46" w14:textId="79D170E5" w:rsidR="007A24A4" w:rsidRPr="007A24A4" w:rsidRDefault="007A24A4" w:rsidP="007A24A4">
      <w:pPr>
        <w:spacing w:line="360" w:lineRule="auto"/>
        <w:jc w:val="both"/>
        <w:rPr>
          <w:rFonts w:ascii="Calibri" w:hAnsi="Calibri" w:cs="Calibri"/>
          <w:sz w:val="24"/>
          <w:szCs w:val="24"/>
          <w:lang w:val="pl-PL"/>
        </w:rPr>
      </w:pPr>
      <w:r w:rsidRPr="007A24A4">
        <w:rPr>
          <w:rFonts w:ascii="Calibri" w:hAnsi="Calibri" w:cs="Calibri"/>
          <w:sz w:val="24"/>
          <w:szCs w:val="24"/>
          <w:lang w:val="pl-PL"/>
        </w:rPr>
        <w:t>(podpis przedsiębiorcy lub osoby reprezentującej przedsiębiorcę)</w:t>
      </w:r>
    </w:p>
    <w:p w14:paraId="65698562" w14:textId="77777777" w:rsidR="00A308B3" w:rsidRPr="007A24A4" w:rsidRDefault="00A308B3" w:rsidP="007A24A4">
      <w:pPr>
        <w:spacing w:line="360" w:lineRule="auto"/>
        <w:jc w:val="both"/>
      </w:pPr>
    </w:p>
    <w:sectPr w:rsidR="00A308B3" w:rsidRPr="007A24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117D6"/>
    <w:multiLevelType w:val="multilevel"/>
    <w:tmpl w:val="1EAA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D6A8A"/>
    <w:multiLevelType w:val="hybridMultilevel"/>
    <w:tmpl w:val="DB84057A"/>
    <w:lvl w:ilvl="0" w:tplc="58D453E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C495875"/>
    <w:multiLevelType w:val="multilevel"/>
    <w:tmpl w:val="A7F4D1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516A5C"/>
    <w:multiLevelType w:val="multilevel"/>
    <w:tmpl w:val="3F3C3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69585E"/>
    <w:multiLevelType w:val="hybridMultilevel"/>
    <w:tmpl w:val="AB404088"/>
    <w:lvl w:ilvl="0" w:tplc="CB80A32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71140AF"/>
    <w:multiLevelType w:val="multilevel"/>
    <w:tmpl w:val="592A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922712">
    <w:abstractNumId w:val="0"/>
  </w:num>
  <w:num w:numId="2" w16cid:durableId="940071393">
    <w:abstractNumId w:val="3"/>
  </w:num>
  <w:num w:numId="3" w16cid:durableId="674528182">
    <w:abstractNumId w:val="5"/>
  </w:num>
  <w:num w:numId="4" w16cid:durableId="2100978283">
    <w:abstractNumId w:val="2"/>
  </w:num>
  <w:num w:numId="5" w16cid:durableId="1753774699">
    <w:abstractNumId w:val="1"/>
  </w:num>
  <w:num w:numId="6" w16cid:durableId="333848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35"/>
    <w:rsid w:val="00223668"/>
    <w:rsid w:val="00234C8D"/>
    <w:rsid w:val="002A0D53"/>
    <w:rsid w:val="004B0F2A"/>
    <w:rsid w:val="005C1DC0"/>
    <w:rsid w:val="007A24A4"/>
    <w:rsid w:val="007F1435"/>
    <w:rsid w:val="00832B52"/>
    <w:rsid w:val="00A20263"/>
    <w:rsid w:val="00A308B3"/>
    <w:rsid w:val="00E44C4E"/>
    <w:rsid w:val="00FA39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5674"/>
  <w15:chartTrackingRefBased/>
  <w15:docId w15:val="{B4C6BC73-05BF-4276-8E9A-617E7302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08B3"/>
    <w:pPr>
      <w:spacing w:after="0" w:line="276" w:lineRule="auto"/>
    </w:pPr>
    <w:rPr>
      <w:rFonts w:ascii="Arial" w:eastAsia="Arial" w:hAnsi="Arial" w:cs="Arial"/>
      <w:lang w:val="pl" w:eastAsia="pl-PL"/>
    </w:rPr>
  </w:style>
  <w:style w:type="paragraph" w:styleId="Nagwek1">
    <w:name w:val="heading 1"/>
    <w:basedOn w:val="Normalny"/>
    <w:next w:val="Normalny"/>
    <w:link w:val="Nagwek1Znak"/>
    <w:uiPriority w:val="9"/>
    <w:qFormat/>
    <w:rsid w:val="007F143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7F143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7F1435"/>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7F1435"/>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7F1435"/>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7F143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F143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F143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F143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F1435"/>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7F1435"/>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7F1435"/>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7F1435"/>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7F1435"/>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7F143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F143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F143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F1435"/>
    <w:rPr>
      <w:rFonts w:eastAsiaTheme="majorEastAsia" w:cstheme="majorBidi"/>
      <w:color w:val="272727" w:themeColor="text1" w:themeTint="D8"/>
    </w:rPr>
  </w:style>
  <w:style w:type="paragraph" w:styleId="Tytu">
    <w:name w:val="Title"/>
    <w:basedOn w:val="Normalny"/>
    <w:next w:val="Normalny"/>
    <w:link w:val="TytuZnak"/>
    <w:uiPriority w:val="10"/>
    <w:qFormat/>
    <w:rsid w:val="007F1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F143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F143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F143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F1435"/>
    <w:pPr>
      <w:spacing w:before="160"/>
      <w:jc w:val="center"/>
    </w:pPr>
    <w:rPr>
      <w:i/>
      <w:iCs/>
      <w:color w:val="404040" w:themeColor="text1" w:themeTint="BF"/>
    </w:rPr>
  </w:style>
  <w:style w:type="character" w:customStyle="1" w:styleId="CytatZnak">
    <w:name w:val="Cytat Znak"/>
    <w:basedOn w:val="Domylnaczcionkaakapitu"/>
    <w:link w:val="Cytat"/>
    <w:uiPriority w:val="29"/>
    <w:rsid w:val="007F1435"/>
    <w:rPr>
      <w:i/>
      <w:iCs/>
      <w:color w:val="404040" w:themeColor="text1" w:themeTint="BF"/>
    </w:rPr>
  </w:style>
  <w:style w:type="paragraph" w:styleId="Akapitzlist">
    <w:name w:val="List Paragraph"/>
    <w:basedOn w:val="Normalny"/>
    <w:uiPriority w:val="34"/>
    <w:qFormat/>
    <w:rsid w:val="007F1435"/>
    <w:pPr>
      <w:ind w:left="720"/>
      <w:contextualSpacing/>
    </w:pPr>
  </w:style>
  <w:style w:type="character" w:styleId="Wyrnienieintensywne">
    <w:name w:val="Intense Emphasis"/>
    <w:basedOn w:val="Domylnaczcionkaakapitu"/>
    <w:uiPriority w:val="21"/>
    <w:qFormat/>
    <w:rsid w:val="007F1435"/>
    <w:rPr>
      <w:i/>
      <w:iCs/>
      <w:color w:val="2E74B5" w:themeColor="accent1" w:themeShade="BF"/>
    </w:rPr>
  </w:style>
  <w:style w:type="paragraph" w:styleId="Cytatintensywny">
    <w:name w:val="Intense Quote"/>
    <w:basedOn w:val="Normalny"/>
    <w:next w:val="Normalny"/>
    <w:link w:val="CytatintensywnyZnak"/>
    <w:uiPriority w:val="30"/>
    <w:qFormat/>
    <w:rsid w:val="007F14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7F1435"/>
    <w:rPr>
      <w:i/>
      <w:iCs/>
      <w:color w:val="2E74B5" w:themeColor="accent1" w:themeShade="BF"/>
    </w:rPr>
  </w:style>
  <w:style w:type="character" w:styleId="Odwoanieintensywne">
    <w:name w:val="Intense Reference"/>
    <w:basedOn w:val="Domylnaczcionkaakapitu"/>
    <w:uiPriority w:val="32"/>
    <w:qFormat/>
    <w:rsid w:val="007F143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190229">
      <w:bodyDiv w:val="1"/>
      <w:marLeft w:val="0"/>
      <w:marRight w:val="0"/>
      <w:marTop w:val="0"/>
      <w:marBottom w:val="0"/>
      <w:divBdr>
        <w:top w:val="none" w:sz="0" w:space="0" w:color="auto"/>
        <w:left w:val="none" w:sz="0" w:space="0" w:color="auto"/>
        <w:bottom w:val="none" w:sz="0" w:space="0" w:color="auto"/>
        <w:right w:val="none" w:sz="0" w:space="0" w:color="auto"/>
      </w:divBdr>
    </w:div>
    <w:div w:id="1698382669">
      <w:bodyDiv w:val="1"/>
      <w:marLeft w:val="0"/>
      <w:marRight w:val="0"/>
      <w:marTop w:val="0"/>
      <w:marBottom w:val="0"/>
      <w:divBdr>
        <w:top w:val="none" w:sz="0" w:space="0" w:color="auto"/>
        <w:left w:val="none" w:sz="0" w:space="0" w:color="auto"/>
        <w:bottom w:val="none" w:sz="0" w:space="0" w:color="auto"/>
        <w:right w:val="none" w:sz="0" w:space="0" w:color="auto"/>
      </w:divBdr>
    </w:div>
    <w:div w:id="2010018851">
      <w:bodyDiv w:val="1"/>
      <w:marLeft w:val="0"/>
      <w:marRight w:val="0"/>
      <w:marTop w:val="0"/>
      <w:marBottom w:val="0"/>
      <w:divBdr>
        <w:top w:val="none" w:sz="0" w:space="0" w:color="auto"/>
        <w:left w:val="none" w:sz="0" w:space="0" w:color="auto"/>
        <w:bottom w:val="none" w:sz="0" w:space="0" w:color="auto"/>
        <w:right w:val="none" w:sz="0" w:space="0" w:color="auto"/>
      </w:divBdr>
    </w:div>
    <w:div w:id="209770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757</Words>
  <Characters>4547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Stamina Medycyna Pracy</dc:creator>
  <cp:keywords/>
  <dc:description/>
  <cp:lastModifiedBy>Łukasz Mordasewicz</cp:lastModifiedBy>
  <cp:revision>8</cp:revision>
  <dcterms:created xsi:type="dcterms:W3CDTF">2026-02-19T18:28:00Z</dcterms:created>
  <dcterms:modified xsi:type="dcterms:W3CDTF">2026-02-19T18:48:00Z</dcterms:modified>
</cp:coreProperties>
</file>